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7F272">
      <w:pPr>
        <w:widowControl/>
        <w:jc w:val="left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7D6CDC8C">
      <w:pPr>
        <w:widowControl/>
        <w:spacing w:line="0" w:lineRule="atLeast"/>
        <w:jc w:val="center"/>
        <w:rPr>
          <w:rFonts w:hint="eastAsia"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思想品德素质模块（M1）测评细则</w:t>
      </w:r>
    </w:p>
    <w:p w14:paraId="5455DE98">
      <w:pPr>
        <w:widowControl/>
        <w:spacing w:line="0" w:lineRule="atLeast"/>
        <w:jc w:val="center"/>
        <w:rPr>
          <w:rFonts w:hint="eastAsia"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D49513F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思想品德素质是指学生在理想信念、集体观念、公共道德、学习态度、组织纪律等方面具有的品质，是学生学习和践行社会主义核心价值观的综合表现，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包括两个方面的测评内容：思想品德表现和班级测评。</w:t>
      </w:r>
    </w:p>
    <w:p w14:paraId="00BECA89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思想品德素质总分（100分）=思想品德表现分值（20分）+班级测评分值（100分）×80%</w:t>
      </w:r>
    </w:p>
    <w:p w14:paraId="326CABEF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注：括号内为分值上限，下同。</w:t>
      </w:r>
    </w:p>
    <w:p w14:paraId="0E0CB237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（一）思想品德表现分值（20分）</w:t>
      </w:r>
    </w:p>
    <w:p w14:paraId="181DA46A">
      <w:pPr>
        <w:spacing w:line="560" w:lineRule="exact"/>
        <w:ind w:firstLine="640" w:firstLineChars="200"/>
        <w:rPr>
          <w:rFonts w:hint="eastAsia" w:ascii="仿宋" w:hAnsi="仿宋"/>
          <w:b/>
          <w:bCs/>
          <w:strike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主要包括学生日常思想政治表现、学习态度、参加集体活动、学风班风建设、诚信记录、违纪行为等内容。</w:t>
      </w:r>
    </w:p>
    <w:p w14:paraId="443929B9">
      <w:pPr>
        <w:spacing w:line="560" w:lineRule="exact"/>
        <w:ind w:firstLine="592" w:firstLineChars="200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注：因同一事项获得荣誉性加分的，只计最高级别分值；不同事项的加分按次数累计，可取得多项；减分项按次数和项目进行累计扣分。</w:t>
      </w: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对于模块中带有评分区间的项目，以下为评分具体评分内容和评分标准：</w:t>
      </w:r>
    </w:p>
    <w:p w14:paraId="60026AAB">
      <w:pPr>
        <w:pStyle w:val="10"/>
        <w:spacing w:line="360" w:lineRule="auto"/>
        <w:ind w:firstLine="0" w:firstLineChars="0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1、集体荣誉加分</w:t>
      </w:r>
    </w:p>
    <w:tbl>
      <w:tblPr>
        <w:tblStyle w:val="7"/>
        <w:tblpPr w:leftFromText="180" w:rightFromText="180" w:vertAnchor="text" w:horzAnchor="page" w:tblpX="1256" w:tblpY="347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59"/>
        <w:gridCol w:w="1450"/>
        <w:gridCol w:w="1510"/>
        <w:gridCol w:w="1325"/>
        <w:gridCol w:w="1527"/>
      </w:tblGrid>
      <w:tr w14:paraId="164C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vAlign w:val="center"/>
          </w:tcPr>
          <w:p w14:paraId="57C31D2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 w:colFirst="0" w:colLast="4"/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559" w:type="dxa"/>
          </w:tcPr>
          <w:p w14:paraId="734244B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十佳示范性班集体</w:t>
            </w:r>
          </w:p>
        </w:tc>
        <w:tc>
          <w:tcPr>
            <w:tcW w:w="1450" w:type="dxa"/>
          </w:tcPr>
          <w:p w14:paraId="50543C9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示范性优秀班集体</w:t>
            </w:r>
          </w:p>
        </w:tc>
        <w:tc>
          <w:tcPr>
            <w:tcW w:w="1510" w:type="dxa"/>
          </w:tcPr>
          <w:p w14:paraId="4AA5213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示范性班集体</w:t>
            </w:r>
          </w:p>
        </w:tc>
        <w:tc>
          <w:tcPr>
            <w:tcW w:w="1325" w:type="dxa"/>
          </w:tcPr>
          <w:p w14:paraId="3BF8AD0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先进班集体</w:t>
            </w:r>
          </w:p>
        </w:tc>
        <w:tc>
          <w:tcPr>
            <w:tcW w:w="1527" w:type="dxa"/>
          </w:tcPr>
          <w:p w14:paraId="4E11A74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6DBC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7DCFFF8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省部级及以上</w:t>
            </w:r>
          </w:p>
        </w:tc>
        <w:tc>
          <w:tcPr>
            <w:tcW w:w="1559" w:type="dxa"/>
          </w:tcPr>
          <w:p w14:paraId="2F8A729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50" w:type="dxa"/>
          </w:tcPr>
          <w:p w14:paraId="6D5A428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10" w:type="dxa"/>
          </w:tcPr>
          <w:p w14:paraId="3AB7EA3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25" w:type="dxa"/>
          </w:tcPr>
          <w:p w14:paraId="3CA06B6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27" w:type="dxa"/>
          </w:tcPr>
          <w:p w14:paraId="71448C0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7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39B74B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地市级</w:t>
            </w:r>
          </w:p>
        </w:tc>
        <w:tc>
          <w:tcPr>
            <w:tcW w:w="1559" w:type="dxa"/>
          </w:tcPr>
          <w:p w14:paraId="7DDA3E1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</w:tcPr>
          <w:p w14:paraId="388BEFF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10" w:type="dxa"/>
          </w:tcPr>
          <w:p w14:paraId="6B82804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25" w:type="dxa"/>
          </w:tcPr>
          <w:p w14:paraId="087FBC3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27" w:type="dxa"/>
          </w:tcPr>
          <w:p w14:paraId="2764929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D8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0A9128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559" w:type="dxa"/>
          </w:tcPr>
          <w:p w14:paraId="3138BD3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0" w:type="dxa"/>
          </w:tcPr>
          <w:p w14:paraId="68C0416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10" w:type="dxa"/>
          </w:tcPr>
          <w:p w14:paraId="3299AC0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25" w:type="dxa"/>
          </w:tcPr>
          <w:p w14:paraId="4C69C82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27" w:type="dxa"/>
          </w:tcPr>
          <w:p w14:paraId="112FABA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76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56B02AD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院系级</w:t>
            </w:r>
          </w:p>
        </w:tc>
        <w:tc>
          <w:tcPr>
            <w:tcW w:w="1559" w:type="dxa"/>
          </w:tcPr>
          <w:p w14:paraId="3F6985F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0" w:type="dxa"/>
          </w:tcPr>
          <w:p w14:paraId="4E44AC6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0" w:type="dxa"/>
          </w:tcPr>
          <w:p w14:paraId="3B97695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25" w:type="dxa"/>
          </w:tcPr>
          <w:p w14:paraId="3AB16B6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27" w:type="dxa"/>
          </w:tcPr>
          <w:p w14:paraId="4373043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BD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1CFB51A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559" w:type="dxa"/>
          </w:tcPr>
          <w:p w14:paraId="7079683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特色示范党支部</w:t>
            </w:r>
          </w:p>
        </w:tc>
        <w:tc>
          <w:tcPr>
            <w:tcW w:w="1450" w:type="dxa"/>
          </w:tcPr>
          <w:p w14:paraId="7C9FBDF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红色“1+1”获奖支部</w:t>
            </w:r>
          </w:p>
        </w:tc>
        <w:tc>
          <w:tcPr>
            <w:tcW w:w="1510" w:type="dxa"/>
          </w:tcPr>
          <w:p w14:paraId="1747077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先进团支部</w:t>
            </w:r>
          </w:p>
        </w:tc>
        <w:tc>
          <w:tcPr>
            <w:tcW w:w="1325" w:type="dxa"/>
          </w:tcPr>
          <w:p w14:paraId="1AF73C2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优秀团日活动</w:t>
            </w:r>
          </w:p>
        </w:tc>
        <w:tc>
          <w:tcPr>
            <w:tcW w:w="1527" w:type="dxa"/>
          </w:tcPr>
          <w:p w14:paraId="19CA58D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F6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DD7684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省部级及以上</w:t>
            </w:r>
          </w:p>
        </w:tc>
        <w:tc>
          <w:tcPr>
            <w:tcW w:w="1559" w:type="dxa"/>
          </w:tcPr>
          <w:p w14:paraId="5BC8583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50" w:type="dxa"/>
          </w:tcPr>
          <w:p w14:paraId="2FED207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10" w:type="dxa"/>
          </w:tcPr>
          <w:p w14:paraId="3702E04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25" w:type="dxa"/>
          </w:tcPr>
          <w:p w14:paraId="0461D67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27" w:type="dxa"/>
          </w:tcPr>
          <w:p w14:paraId="386E27B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15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2EDBD7A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地市级</w:t>
            </w:r>
          </w:p>
        </w:tc>
        <w:tc>
          <w:tcPr>
            <w:tcW w:w="1559" w:type="dxa"/>
          </w:tcPr>
          <w:p w14:paraId="42ECD60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</w:tcPr>
          <w:p w14:paraId="12DC3C9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10" w:type="dxa"/>
          </w:tcPr>
          <w:p w14:paraId="260C2E9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25" w:type="dxa"/>
          </w:tcPr>
          <w:p w14:paraId="3C650FC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27" w:type="dxa"/>
          </w:tcPr>
          <w:p w14:paraId="0C1A4D5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6AE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1F53EAB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559" w:type="dxa"/>
          </w:tcPr>
          <w:p w14:paraId="71602F8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0" w:type="dxa"/>
          </w:tcPr>
          <w:p w14:paraId="120BCE4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10" w:type="dxa"/>
          </w:tcPr>
          <w:p w14:paraId="69F4F58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25" w:type="dxa"/>
          </w:tcPr>
          <w:p w14:paraId="757BE1F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27" w:type="dxa"/>
          </w:tcPr>
          <w:p w14:paraId="2C984A6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F8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665FC5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院系级</w:t>
            </w:r>
          </w:p>
        </w:tc>
        <w:tc>
          <w:tcPr>
            <w:tcW w:w="1559" w:type="dxa"/>
          </w:tcPr>
          <w:p w14:paraId="518F816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0" w:type="dxa"/>
          </w:tcPr>
          <w:p w14:paraId="0963614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0" w:type="dxa"/>
          </w:tcPr>
          <w:p w14:paraId="449777A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25" w:type="dxa"/>
          </w:tcPr>
          <w:p w14:paraId="01D5DE2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27" w:type="dxa"/>
          </w:tcPr>
          <w:p w14:paraId="04B7E5D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21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5BDAD61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559" w:type="dxa"/>
          </w:tcPr>
          <w:p w14:paraId="75532AF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十佳示范性宿舍</w:t>
            </w:r>
          </w:p>
        </w:tc>
        <w:tc>
          <w:tcPr>
            <w:tcW w:w="1450" w:type="dxa"/>
          </w:tcPr>
          <w:p w14:paraId="12A3632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示范性优秀宿舍</w:t>
            </w:r>
          </w:p>
        </w:tc>
        <w:tc>
          <w:tcPr>
            <w:tcW w:w="1510" w:type="dxa"/>
          </w:tcPr>
          <w:p w14:paraId="211E9AF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示范性宿舍</w:t>
            </w:r>
          </w:p>
        </w:tc>
        <w:tc>
          <w:tcPr>
            <w:tcW w:w="1325" w:type="dxa"/>
          </w:tcPr>
          <w:p w14:paraId="2E2BD57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星级宿舍</w:t>
            </w:r>
          </w:p>
        </w:tc>
        <w:tc>
          <w:tcPr>
            <w:tcW w:w="1527" w:type="dxa"/>
          </w:tcPr>
          <w:p w14:paraId="62A9FB7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精神文明特色宿舍</w:t>
            </w:r>
          </w:p>
        </w:tc>
      </w:tr>
      <w:tr w14:paraId="685E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6915197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省部级及以上</w:t>
            </w:r>
          </w:p>
        </w:tc>
        <w:tc>
          <w:tcPr>
            <w:tcW w:w="1559" w:type="dxa"/>
          </w:tcPr>
          <w:p w14:paraId="697EF90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50" w:type="dxa"/>
          </w:tcPr>
          <w:p w14:paraId="4724FCC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10" w:type="dxa"/>
          </w:tcPr>
          <w:p w14:paraId="710239B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25" w:type="dxa"/>
          </w:tcPr>
          <w:p w14:paraId="7D6C9F4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27" w:type="dxa"/>
          </w:tcPr>
          <w:p w14:paraId="4B28695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 w14:paraId="0EA7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674C4F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地市级</w:t>
            </w:r>
          </w:p>
        </w:tc>
        <w:tc>
          <w:tcPr>
            <w:tcW w:w="1559" w:type="dxa"/>
          </w:tcPr>
          <w:p w14:paraId="48B51B9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</w:tcPr>
          <w:p w14:paraId="66F10E6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10" w:type="dxa"/>
          </w:tcPr>
          <w:p w14:paraId="48C18FD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25" w:type="dxa"/>
          </w:tcPr>
          <w:p w14:paraId="44B89E9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27" w:type="dxa"/>
          </w:tcPr>
          <w:p w14:paraId="79AA205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6C5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97EF43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559" w:type="dxa"/>
          </w:tcPr>
          <w:p w14:paraId="266B301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0" w:type="dxa"/>
          </w:tcPr>
          <w:p w14:paraId="79204A2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10" w:type="dxa"/>
          </w:tcPr>
          <w:p w14:paraId="66C9A0A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25" w:type="dxa"/>
          </w:tcPr>
          <w:p w14:paraId="6025AC8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27" w:type="dxa"/>
          </w:tcPr>
          <w:p w14:paraId="205923F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137D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36E11FB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院系级</w:t>
            </w:r>
          </w:p>
        </w:tc>
        <w:tc>
          <w:tcPr>
            <w:tcW w:w="1559" w:type="dxa"/>
          </w:tcPr>
          <w:p w14:paraId="75899E0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0" w:type="dxa"/>
          </w:tcPr>
          <w:p w14:paraId="3B80F68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0" w:type="dxa"/>
          </w:tcPr>
          <w:p w14:paraId="5D7F17B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25" w:type="dxa"/>
          </w:tcPr>
          <w:p w14:paraId="6FBDFD4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27" w:type="dxa"/>
          </w:tcPr>
          <w:p w14:paraId="66A999C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4846BADE">
      <w:pP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注：评选集体荣誉过程需要有指导老师或负责人进行评议并公示，评议等级为：主要负责人、次要负责人、参与成员。</w:t>
      </w:r>
    </w:p>
    <w:p w14:paraId="5C7BAC4A">
      <w:pP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其中，主要负责人人数不超过参评人员的</w:t>
      </w:r>
      <w:r>
        <w:rPr>
          <w:rFonts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10%</w:t>
      </w: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，不满一人按一人计，加分*</w:t>
      </w:r>
      <w:r>
        <w:rPr>
          <w:rFonts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100%</w:t>
      </w: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0F8D8454">
      <w:pPr>
        <w:widowControl/>
        <w:jc w:val="left"/>
        <w:textAlignment w:val="center"/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次要负责人人数不超过参评人员的</w:t>
      </w:r>
      <w:r>
        <w:rPr>
          <w:rFonts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30%</w:t>
      </w: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，加分*</w:t>
      </w:r>
      <w:r>
        <w:rPr>
          <w:rFonts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80%</w:t>
      </w: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431A3E24">
      <w:pPr>
        <w:widowControl/>
        <w:jc w:val="left"/>
        <w:textAlignment w:val="center"/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其余参与成员，加分*</w:t>
      </w:r>
      <w:r>
        <w:rPr>
          <w:rFonts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30%</w:t>
      </w: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0CECAAF">
      <w:pPr>
        <w:widowControl/>
        <w:spacing w:line="360" w:lineRule="exact"/>
        <w:jc w:val="left"/>
        <w:textAlignment w:val="center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2、个人荣誉加分</w:t>
      </w:r>
    </w:p>
    <w:p w14:paraId="78429315">
      <w:pPr>
        <w:widowControl/>
        <w:spacing w:line="360" w:lineRule="exact"/>
        <w:jc w:val="center"/>
        <w:textAlignment w:val="center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2249"/>
        <w:gridCol w:w="1584"/>
        <w:gridCol w:w="1585"/>
      </w:tblGrid>
      <w:tr w14:paraId="3DF09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181F8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3CBF5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表扬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426B4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嘉奖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DCA23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立功</w:t>
            </w:r>
          </w:p>
        </w:tc>
      </w:tr>
      <w:tr w14:paraId="6577A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66B72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省部级及以上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4D23A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1BE6E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3671E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17E1A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96F52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地市级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07D38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0C4C7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9F4D0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64519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6CB64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5A43A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A2A4D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58EBB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46020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6E6DD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院系级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37A36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43FDC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2B763">
            <w:pPr>
              <w:widowControl/>
              <w:jc w:val="center"/>
              <w:textAlignment w:val="center"/>
              <w:rPr>
                <w:rFonts w:hint="eastAsia" w:ascii="仿宋" w:hAnsi="仿宋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5745EB27">
      <w:pPr>
        <w:spacing w:line="560" w:lineRule="exact"/>
        <w:ind w:firstLine="592" w:firstLineChars="200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注：在校外获得的表扬、嘉奖、立功等个人荣誉，按发文单位级别标准予以加分。</w:t>
      </w:r>
      <w:r>
        <w:rPr>
          <w:rFonts w:hint="eastAsia" w:ascii="仿宋" w:hAnsi="仿宋" w:cs="微软雅黑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学院开展的“每周好题”、“数理研讨班”、“英语四六级单词打卡”等活动表现优秀者，凭对应奖状按院系级表扬予以加分。</w:t>
      </w:r>
    </w:p>
    <w:p w14:paraId="305B1282">
      <w:pPr>
        <w:widowControl/>
        <w:spacing w:line="360" w:lineRule="exact"/>
        <w:jc w:val="left"/>
        <w:textAlignment w:val="center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3、单项减分</w:t>
      </w:r>
    </w:p>
    <w:p w14:paraId="30E1C8D0">
      <w:pPr>
        <w:widowControl/>
        <w:spacing w:line="360" w:lineRule="exact"/>
        <w:jc w:val="center"/>
        <w:textAlignment w:val="center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810"/>
        <w:gridCol w:w="1810"/>
        <w:gridCol w:w="1813"/>
        <w:gridCol w:w="1813"/>
      </w:tblGrid>
      <w:tr w14:paraId="1BE1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999" w:type="pct"/>
            <w:vAlign w:val="center"/>
          </w:tcPr>
          <w:p w14:paraId="60E1A74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99" w:type="pct"/>
            <w:vAlign w:val="center"/>
          </w:tcPr>
          <w:p w14:paraId="4BDA64B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留校察看</w:t>
            </w:r>
          </w:p>
        </w:tc>
        <w:tc>
          <w:tcPr>
            <w:tcW w:w="999" w:type="pct"/>
            <w:vAlign w:val="center"/>
          </w:tcPr>
          <w:p w14:paraId="1455D2B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记过</w:t>
            </w:r>
          </w:p>
        </w:tc>
        <w:tc>
          <w:tcPr>
            <w:tcW w:w="1001" w:type="pct"/>
            <w:vAlign w:val="center"/>
          </w:tcPr>
          <w:p w14:paraId="3B8165F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严重警告</w:t>
            </w:r>
          </w:p>
        </w:tc>
        <w:tc>
          <w:tcPr>
            <w:tcW w:w="1001" w:type="pct"/>
            <w:vAlign w:val="center"/>
          </w:tcPr>
          <w:p w14:paraId="6E32548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警告</w:t>
            </w:r>
          </w:p>
        </w:tc>
      </w:tr>
      <w:tr w14:paraId="01C6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99" w:type="pct"/>
            <w:vAlign w:val="center"/>
          </w:tcPr>
          <w:p w14:paraId="3C9E1AA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99" w:type="pct"/>
            <w:vAlign w:val="center"/>
          </w:tcPr>
          <w:p w14:paraId="1870CC2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-15</w:t>
            </w:r>
          </w:p>
        </w:tc>
        <w:tc>
          <w:tcPr>
            <w:tcW w:w="999" w:type="pct"/>
            <w:vAlign w:val="center"/>
          </w:tcPr>
          <w:p w14:paraId="3A551EC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-12</w:t>
            </w:r>
          </w:p>
        </w:tc>
        <w:tc>
          <w:tcPr>
            <w:tcW w:w="1001" w:type="pct"/>
            <w:vAlign w:val="center"/>
          </w:tcPr>
          <w:p w14:paraId="6E8AA8F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-9</w:t>
            </w:r>
          </w:p>
        </w:tc>
        <w:tc>
          <w:tcPr>
            <w:tcW w:w="1001" w:type="pct"/>
            <w:vAlign w:val="center"/>
          </w:tcPr>
          <w:p w14:paraId="5881AC9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-6</w:t>
            </w:r>
          </w:p>
        </w:tc>
      </w:tr>
      <w:tr w14:paraId="2EDC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99" w:type="pct"/>
            <w:vAlign w:val="center"/>
          </w:tcPr>
          <w:p w14:paraId="390113F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99" w:type="pct"/>
            <w:vAlign w:val="center"/>
          </w:tcPr>
          <w:p w14:paraId="79684BE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校级通报批评</w:t>
            </w:r>
          </w:p>
        </w:tc>
        <w:tc>
          <w:tcPr>
            <w:tcW w:w="999" w:type="pct"/>
            <w:vAlign w:val="center"/>
          </w:tcPr>
          <w:p w14:paraId="3134542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院系级通报批评</w:t>
            </w:r>
          </w:p>
        </w:tc>
        <w:tc>
          <w:tcPr>
            <w:tcW w:w="1001" w:type="pct"/>
            <w:vAlign w:val="center"/>
          </w:tcPr>
          <w:p w14:paraId="3F8D2C6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1" w:type="pct"/>
            <w:vAlign w:val="center"/>
          </w:tcPr>
          <w:p w14:paraId="25EDCCF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A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99" w:type="pct"/>
            <w:vAlign w:val="center"/>
          </w:tcPr>
          <w:p w14:paraId="5B9EBFA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99" w:type="pct"/>
            <w:vAlign w:val="center"/>
          </w:tcPr>
          <w:p w14:paraId="742C851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-5</w:t>
            </w:r>
          </w:p>
        </w:tc>
        <w:tc>
          <w:tcPr>
            <w:tcW w:w="999" w:type="pct"/>
            <w:vAlign w:val="center"/>
          </w:tcPr>
          <w:p w14:paraId="6AFAF8D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1001" w:type="pct"/>
            <w:vAlign w:val="center"/>
          </w:tcPr>
          <w:p w14:paraId="3928DAD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1" w:type="pct"/>
            <w:vAlign w:val="center"/>
          </w:tcPr>
          <w:p w14:paraId="6F5F833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AB1B13F">
      <w:pPr>
        <w:spacing w:line="560" w:lineRule="exact"/>
        <w:ind w:firstLine="592" w:firstLineChars="200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注：若学生在互联网或现实中发表过有损中国共产党、国家政府等言论或实施过有关行为，经证实后思想品德表现分值记为0分；</w:t>
      </w:r>
    </w:p>
    <w:p w14:paraId="6DE9958D">
      <w:pPr>
        <w:spacing w:line="560" w:lineRule="exact"/>
        <w:ind w:firstLine="592" w:firstLineChars="200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学生无故缺席班级、团支部活动或会议（如：团日活动、主题班会等）每次扣2分，因事、因病请假不超过2次，从第3次缺勤开始每次扣1分。</w:t>
      </w:r>
    </w:p>
    <w:p w14:paraId="351B2FFE">
      <w:pPr>
        <w:spacing w:line="560" w:lineRule="exact"/>
        <w:ind w:firstLine="592" w:firstLineChars="200"/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pacing w:val="-12"/>
          <w:sz w:val="32"/>
          <w:szCs w:val="32"/>
          <w14:textFill>
            <w14:solidFill>
              <w14:schemeClr w14:val="tx1"/>
            </w14:solidFill>
          </w14:textFill>
        </w:rPr>
        <w:t>对于必修课程和晚自习根据班级情况记录表，同学迟到一次扣1分，早退一次扣1分，无故缺勤晚自习一次扣2分，无故旷课一次扣5分。</w:t>
      </w:r>
    </w:p>
    <w:p w14:paraId="6F0D0128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（二）班级测评分值（100分）</w:t>
      </w:r>
    </w:p>
    <w:p w14:paraId="60F24C39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级测评主要从理想信念、集体观念、公共道德、学习态度、组织纪律等五个方面表现进行综合评价，每项20分，具体测评步骤为：班级全体成员、班主任分别根据测评内容进行思想品德测评；然后将班级全体成员测评的平均分、班主任测评得分分别按照60%、40%的权重相加后，计算每位学生的班级测评得分及班内排序；最后根据班内排序，确定最终的班级测评分值。</w:t>
      </w:r>
    </w:p>
    <w:p w14:paraId="4A6307BD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（1）测评要求。班级学生互评时，需在班级综合测评小组的监督指导下进行，每位学生对包括自己在内的全体班级成员打分。班主任根据学生日常表现进行打分。</w:t>
      </w:r>
    </w:p>
    <w:p w14:paraId="542CC01D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确定排序。班级学生互评后，去掉一个最高分、一个最低分，计算每位学生的平均得分。该平均得分*60%+班主任打分*40%=学生班级测评得分。然后按照学生班级测评得分进行班级排序。原则上只允许最多2名学生并列（有超过2名学生出现并列成绩，全体班级成员须对并列的学生重新打分确定排序）。</w:t>
      </w:r>
    </w:p>
    <w:p w14:paraId="53D30C4C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（3）计算班级测评分值。班级排序前10%（含）的学生班级测评分值为100分，排序10%-20%（含）的学生班级测评分值为98分，以此类推，排序90%-100%（含）的学生班级测评分值为82分。</w:t>
      </w:r>
    </w:p>
    <w:p w14:paraId="628BB1CC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（4）《学年综合测评思想品德班级测评打分表》评分标准</w:t>
      </w:r>
    </w:p>
    <w:p w14:paraId="2430D86C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理想信念（20分）</w:t>
      </w:r>
    </w:p>
    <w:p w14:paraId="00EB5DA3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坚定理想信念，厚植爱国主义情怀，热爱和拥护中国共产党，树立正确的世界观、人生观和价值观；自觉加强思想政治修养，积极参加各项政治理论学习和教育活动。</w:t>
      </w:r>
    </w:p>
    <w:p w14:paraId="6073E4BE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集体观念（20分）</w:t>
      </w:r>
    </w:p>
    <w:p w14:paraId="591B4582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顾全大局，有团队协作精神；树立集体荣誉感和集体主义观念，热爱集体、关心集体，积极参与集体各项活动；团结同学，乐于奉献，营造和谐团结的集体氛围。</w:t>
      </w:r>
    </w:p>
    <w:p w14:paraId="06467488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公共道德（20分）</w:t>
      </w:r>
    </w:p>
    <w:p w14:paraId="57F132E3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加强品德修养，自觉维护社会公德，尊老爱幼、尊敬师长；在公共场所举止文明，待人礼貌，爱护公物；保护环境，牢固树立环保意识；敢于同不良行为作斗争。</w:t>
      </w:r>
    </w:p>
    <w:p w14:paraId="5B3A121E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学习态度（20分）</w:t>
      </w:r>
    </w:p>
    <w:p w14:paraId="5DD5F911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学习态度端正，目标明确，基础扎实；有科学的思维方法和严谨的治学精神，自觉培养综合素质和创新思维；不迟到、早退、旷课，诚信考试，无考试违规情况。</w:t>
      </w:r>
    </w:p>
    <w:p w14:paraId="74C0D7CA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组织纪律（20分）</w:t>
      </w:r>
    </w:p>
    <w:p w14:paraId="25235FB0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增强法治观念，遵守宪法、法律、法规，自觉维护公共秩序，做到令行禁止；具有良好的组织观念和纪律意识；遵守学校各项规章制度，积极发挥示范引领作用。</w:t>
      </w:r>
    </w:p>
    <w:p w14:paraId="591AADCA">
      <w:pPr>
        <w:spacing w:line="560" w:lineRule="exact"/>
        <w:ind w:firstLine="643" w:firstLineChars="200"/>
        <w:rPr>
          <w:rFonts w:hint="eastAsia" w:ascii="仿宋" w:hAnsi="仿宋"/>
          <w:b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418" w:left="1588" w:header="851" w:footer="992" w:gutter="0"/>
          <w:cols w:space="720" w:num="1"/>
          <w:docGrid w:type="lines" w:linePitch="312" w:charSpace="0"/>
        </w:sectPr>
      </w:pPr>
    </w:p>
    <w:p w14:paraId="6F8A09D4">
      <w:pPr>
        <w:widowControl/>
        <w:spacing w:line="0" w:lineRule="atLeast"/>
        <w:jc w:val="center"/>
        <w:rPr>
          <w:rFonts w:hint="eastAsia"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学年综合测评思想品德班级测评打分表</w:t>
      </w:r>
    </w:p>
    <w:tbl>
      <w:tblPr>
        <w:tblStyle w:val="6"/>
        <w:tblW w:w="5251" w:type="pc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366"/>
        <w:gridCol w:w="1672"/>
        <w:gridCol w:w="1672"/>
        <w:gridCol w:w="1672"/>
        <w:gridCol w:w="1672"/>
        <w:gridCol w:w="1672"/>
        <w:gridCol w:w="901"/>
        <w:gridCol w:w="994"/>
        <w:gridCol w:w="994"/>
        <w:gridCol w:w="714"/>
      </w:tblGrid>
      <w:tr w14:paraId="0E44D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7F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班级：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4B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71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30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B4A5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F40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52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CA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5C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理想信念</w:t>
            </w:r>
          </w:p>
          <w:p w14:paraId="482FD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（0-20分）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FC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集体观念</w:t>
            </w:r>
          </w:p>
          <w:p w14:paraId="0090F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（0-20分）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B0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公共道德</w:t>
            </w:r>
          </w:p>
          <w:p w14:paraId="3FC55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（0-20分）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DA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学习态度</w:t>
            </w:r>
          </w:p>
          <w:p w14:paraId="0D5ED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（0-20分）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28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组织纪律</w:t>
            </w:r>
          </w:p>
          <w:p w14:paraId="34E2D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（0-20分）</w:t>
            </w:r>
          </w:p>
        </w:tc>
        <w:tc>
          <w:tcPr>
            <w:tcW w:w="8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B6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79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班级排序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E3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班级测评分值</w:t>
            </w:r>
          </w:p>
        </w:tc>
      </w:tr>
      <w:tr w14:paraId="64AC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A4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BD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69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坚定理想信念，厚植爱国主义情怀，热爱和拥护中国共产党，树立正确的世界观、人生观和价值观；自觉加强思想政治修养，积极参加各项政治理论学习和教育活动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76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顾全大局，有团队协作精神；树立集体荣誉感和集体主义观念，热爱集体、关心集体，积极参与集体各项活动；团结同学，乐于奉献，营造和谐团结的集体氛围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F4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加强品德修养，自觉维护社会公德，尊老爱幼、尊敬师长；在公共场所举止文明，待人礼貌，爱护公物；保护环境，牢固树立环保意识；敢于同不良行为作斗争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E8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学习态度端正，目标明确，基础扎实；有科学的思维方法和严谨的治学精神，自觉培养综合素质和创新思维；不迟到、早退、旷课，诚信考试，无考试违规情况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DD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增强法治观念，遵守宪法、法律、法规，自觉维护公共秩序，做到令行禁止；具有良好的组织观念和纪律意识；遵守学校各项规章制度，积极发挥示范引领作用</w:t>
            </w:r>
          </w:p>
        </w:tc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06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E4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X/XX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FA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CB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2AF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01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FB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91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33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F8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5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E0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CB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64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65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EA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84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AA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4A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19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0A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80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81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0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CE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B0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A3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2A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42B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1B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E5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9D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0E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26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9D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E1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1C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8C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20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92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90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20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55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12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E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85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D4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A4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71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82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15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A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536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C3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A9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EF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EA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A6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56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E2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EE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96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ED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AD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C9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69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A3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班级测评小组成员签字：                                                                         班主任签字：</w:t>
            </w:r>
          </w:p>
        </w:tc>
      </w:tr>
    </w:tbl>
    <w:p w14:paraId="536909DE">
      <w:pPr>
        <w:spacing w:line="560" w:lineRule="exact"/>
        <w:jc w:val="left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3" w:right="1440" w:bottom="1689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40CC7A8-8EA9-4DCD-98BD-8F29F2DDED1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26E89E79-DFF4-4E09-8862-58A8930BAC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095B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150D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7150D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NzBmZjdiNzE1MDhjOTRlN2MzYWUxODIxYTg3NGQifQ=="/>
  </w:docVars>
  <w:rsids>
    <w:rsidRoot w:val="0CA15707"/>
    <w:rsid w:val="00041501"/>
    <w:rsid w:val="000708C6"/>
    <w:rsid w:val="000A2C90"/>
    <w:rsid w:val="000F6A4E"/>
    <w:rsid w:val="001209AE"/>
    <w:rsid w:val="00153427"/>
    <w:rsid w:val="001C05F6"/>
    <w:rsid w:val="001D5061"/>
    <w:rsid w:val="001D6CC1"/>
    <w:rsid w:val="00202155"/>
    <w:rsid w:val="00206B21"/>
    <w:rsid w:val="00275237"/>
    <w:rsid w:val="00275700"/>
    <w:rsid w:val="00275C3F"/>
    <w:rsid w:val="002962D1"/>
    <w:rsid w:val="002B002F"/>
    <w:rsid w:val="002C0A6F"/>
    <w:rsid w:val="002D69E8"/>
    <w:rsid w:val="002D6FC8"/>
    <w:rsid w:val="002E6110"/>
    <w:rsid w:val="002E6A34"/>
    <w:rsid w:val="002F0022"/>
    <w:rsid w:val="00305B2A"/>
    <w:rsid w:val="00313B32"/>
    <w:rsid w:val="00320BCC"/>
    <w:rsid w:val="0033401E"/>
    <w:rsid w:val="00342F9A"/>
    <w:rsid w:val="00366DBB"/>
    <w:rsid w:val="00386EBD"/>
    <w:rsid w:val="00393C60"/>
    <w:rsid w:val="003A0398"/>
    <w:rsid w:val="003A46CC"/>
    <w:rsid w:val="003A75CE"/>
    <w:rsid w:val="00417638"/>
    <w:rsid w:val="00464287"/>
    <w:rsid w:val="004679ED"/>
    <w:rsid w:val="004F34E7"/>
    <w:rsid w:val="00507708"/>
    <w:rsid w:val="00521FE4"/>
    <w:rsid w:val="00541BA0"/>
    <w:rsid w:val="0054456E"/>
    <w:rsid w:val="00544699"/>
    <w:rsid w:val="00575D6C"/>
    <w:rsid w:val="0059154C"/>
    <w:rsid w:val="005B7CCB"/>
    <w:rsid w:val="005B7F56"/>
    <w:rsid w:val="005C25C8"/>
    <w:rsid w:val="005E1CE7"/>
    <w:rsid w:val="00603C34"/>
    <w:rsid w:val="006129F4"/>
    <w:rsid w:val="00617315"/>
    <w:rsid w:val="00644C6F"/>
    <w:rsid w:val="00657D44"/>
    <w:rsid w:val="006C0099"/>
    <w:rsid w:val="006C0D2A"/>
    <w:rsid w:val="006C56D2"/>
    <w:rsid w:val="006F4221"/>
    <w:rsid w:val="00700016"/>
    <w:rsid w:val="00710AB7"/>
    <w:rsid w:val="00741AAE"/>
    <w:rsid w:val="0074363C"/>
    <w:rsid w:val="00747A7D"/>
    <w:rsid w:val="0076066F"/>
    <w:rsid w:val="00783BBD"/>
    <w:rsid w:val="007C435F"/>
    <w:rsid w:val="007D0278"/>
    <w:rsid w:val="00800D62"/>
    <w:rsid w:val="008730DF"/>
    <w:rsid w:val="0087617B"/>
    <w:rsid w:val="00880E1A"/>
    <w:rsid w:val="00884F93"/>
    <w:rsid w:val="008862F1"/>
    <w:rsid w:val="00893198"/>
    <w:rsid w:val="00896D32"/>
    <w:rsid w:val="008975CD"/>
    <w:rsid w:val="00897A57"/>
    <w:rsid w:val="008A4034"/>
    <w:rsid w:val="008B6CC7"/>
    <w:rsid w:val="008E391F"/>
    <w:rsid w:val="00903201"/>
    <w:rsid w:val="009124F8"/>
    <w:rsid w:val="00966D52"/>
    <w:rsid w:val="009B3DB1"/>
    <w:rsid w:val="009C5B45"/>
    <w:rsid w:val="009E1F38"/>
    <w:rsid w:val="00A14E0F"/>
    <w:rsid w:val="00A24ABA"/>
    <w:rsid w:val="00A26091"/>
    <w:rsid w:val="00A34051"/>
    <w:rsid w:val="00A46FB2"/>
    <w:rsid w:val="00A52A62"/>
    <w:rsid w:val="00A92B6F"/>
    <w:rsid w:val="00A937A5"/>
    <w:rsid w:val="00AF0DFE"/>
    <w:rsid w:val="00B21308"/>
    <w:rsid w:val="00B37742"/>
    <w:rsid w:val="00B57D78"/>
    <w:rsid w:val="00B64790"/>
    <w:rsid w:val="00B771B7"/>
    <w:rsid w:val="00B953F2"/>
    <w:rsid w:val="00BB63F7"/>
    <w:rsid w:val="00BF07FB"/>
    <w:rsid w:val="00C03596"/>
    <w:rsid w:val="00C533DB"/>
    <w:rsid w:val="00C54B39"/>
    <w:rsid w:val="00C567E7"/>
    <w:rsid w:val="00C87A3F"/>
    <w:rsid w:val="00C924D1"/>
    <w:rsid w:val="00CB6AAB"/>
    <w:rsid w:val="00CD2ACE"/>
    <w:rsid w:val="00CE1182"/>
    <w:rsid w:val="00CF30EF"/>
    <w:rsid w:val="00D3011F"/>
    <w:rsid w:val="00D51D8E"/>
    <w:rsid w:val="00D566D1"/>
    <w:rsid w:val="00D64BB1"/>
    <w:rsid w:val="00D82818"/>
    <w:rsid w:val="00D85B40"/>
    <w:rsid w:val="00D91884"/>
    <w:rsid w:val="00D94E9E"/>
    <w:rsid w:val="00D95AA5"/>
    <w:rsid w:val="00DC4582"/>
    <w:rsid w:val="00DD0C7B"/>
    <w:rsid w:val="00DF066A"/>
    <w:rsid w:val="00E359FF"/>
    <w:rsid w:val="00E4016F"/>
    <w:rsid w:val="00E623A7"/>
    <w:rsid w:val="00E63E31"/>
    <w:rsid w:val="00E70628"/>
    <w:rsid w:val="00E74067"/>
    <w:rsid w:val="00E8470C"/>
    <w:rsid w:val="00E85AEB"/>
    <w:rsid w:val="00E85B7D"/>
    <w:rsid w:val="00E92F2D"/>
    <w:rsid w:val="00EA582C"/>
    <w:rsid w:val="00EC23C9"/>
    <w:rsid w:val="00ED5E2E"/>
    <w:rsid w:val="00EF6637"/>
    <w:rsid w:val="00F12D10"/>
    <w:rsid w:val="00F13C89"/>
    <w:rsid w:val="00F328EA"/>
    <w:rsid w:val="00F36F1D"/>
    <w:rsid w:val="00F52B3D"/>
    <w:rsid w:val="00F679D9"/>
    <w:rsid w:val="00F817C1"/>
    <w:rsid w:val="00F82DE2"/>
    <w:rsid w:val="017A3397"/>
    <w:rsid w:val="02775E4F"/>
    <w:rsid w:val="03667BE8"/>
    <w:rsid w:val="053B25D9"/>
    <w:rsid w:val="05ED779B"/>
    <w:rsid w:val="06700505"/>
    <w:rsid w:val="06DF7406"/>
    <w:rsid w:val="086D3347"/>
    <w:rsid w:val="0A5517E5"/>
    <w:rsid w:val="0CA15707"/>
    <w:rsid w:val="0D0C6D49"/>
    <w:rsid w:val="116C0B49"/>
    <w:rsid w:val="142E7791"/>
    <w:rsid w:val="165A4636"/>
    <w:rsid w:val="19882899"/>
    <w:rsid w:val="19DF4139"/>
    <w:rsid w:val="1AC92B69"/>
    <w:rsid w:val="1C5C2C57"/>
    <w:rsid w:val="1E037132"/>
    <w:rsid w:val="1EC66427"/>
    <w:rsid w:val="225301C0"/>
    <w:rsid w:val="231B1633"/>
    <w:rsid w:val="239726DB"/>
    <w:rsid w:val="299E03DB"/>
    <w:rsid w:val="2C751EA6"/>
    <w:rsid w:val="2CFB5AD9"/>
    <w:rsid w:val="2ED36C37"/>
    <w:rsid w:val="2FB043DC"/>
    <w:rsid w:val="3256363B"/>
    <w:rsid w:val="33D549C1"/>
    <w:rsid w:val="34504E4D"/>
    <w:rsid w:val="37943914"/>
    <w:rsid w:val="3A834269"/>
    <w:rsid w:val="3B086D8E"/>
    <w:rsid w:val="3C264AC1"/>
    <w:rsid w:val="3D9A187C"/>
    <w:rsid w:val="3E790AFA"/>
    <w:rsid w:val="3F1C5E0D"/>
    <w:rsid w:val="40B81E4B"/>
    <w:rsid w:val="43283D21"/>
    <w:rsid w:val="446D2679"/>
    <w:rsid w:val="46553528"/>
    <w:rsid w:val="47D209FF"/>
    <w:rsid w:val="4896351B"/>
    <w:rsid w:val="489C1C0A"/>
    <w:rsid w:val="49B609BA"/>
    <w:rsid w:val="4F005180"/>
    <w:rsid w:val="577D68B3"/>
    <w:rsid w:val="587D4BB7"/>
    <w:rsid w:val="5BCD454C"/>
    <w:rsid w:val="5CC170F1"/>
    <w:rsid w:val="5ED82947"/>
    <w:rsid w:val="61257E7C"/>
    <w:rsid w:val="641622DB"/>
    <w:rsid w:val="64681B22"/>
    <w:rsid w:val="65413A65"/>
    <w:rsid w:val="65A76739"/>
    <w:rsid w:val="683850A3"/>
    <w:rsid w:val="6ABF1941"/>
    <w:rsid w:val="6E9C303B"/>
    <w:rsid w:val="6EEF25C0"/>
    <w:rsid w:val="71D42A5F"/>
    <w:rsid w:val="73534E3A"/>
    <w:rsid w:val="73C216D3"/>
    <w:rsid w:val="73E3796C"/>
    <w:rsid w:val="76D50C9A"/>
    <w:rsid w:val="7D171062"/>
    <w:rsid w:val="7E12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cs="仿宋"/>
      <w:sz w:val="31"/>
      <w:szCs w:val="3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able Paragraph"/>
    <w:basedOn w:val="1"/>
    <w:qFormat/>
    <w:uiPriority w:val="1"/>
    <w:rPr>
      <w:rFonts w:ascii="宋体" w:hAnsi="宋体" w:cs="宋体"/>
    </w:rPr>
  </w:style>
  <w:style w:type="character" w:customStyle="1" w:styleId="12">
    <w:name w:val="页眉 字符"/>
    <w:basedOn w:val="8"/>
    <w:link w:val="5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11803</Words>
  <Characters>12420</Characters>
  <Lines>886</Lines>
  <Paragraphs>923</Paragraphs>
  <TotalTime>639</TotalTime>
  <ScaleCrop>false</ScaleCrop>
  <LinksUpToDate>false</LinksUpToDate>
  <CharactersWithSpaces>12542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2024-03-12T08:00:00Z</dcterms:created>
  <dc:creator>冉</dc:creator>
  <cp:lastModifiedBy>郭辰博</cp:lastModifiedBy>
  <cp:lastPrinted>2022-04-07T07:26:00Z</cp:lastPrinted>
  <dcterms:modified xsi:type="dcterms:W3CDTF">2026-07-17T09:09:55Z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413D9F1BE67D458B916C4F39152C6C53_13</vt:lpwstr>
  </property>
  <property fmtid="{D5CDD505-2E9C-101B-9397-08002B2CF9AE}" pid="4" name="KSOTemplateDocerSaveRecord">
    <vt:lpwstr>eyJoZGlkIjoiOWEyODg5MTk2NjI3MjZjMWE0MzNlMTU2YWVkMjIwODciLCJ1c2VySWQiOiIyNTA1NzcxMjAifQ==</vt:lpwstr>
  </property>
</Properties>
</file>